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D53C5D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0BBD62" wp14:editId="096D0BDB">
            <wp:simplePos x="0" y="0"/>
            <wp:positionH relativeFrom="column">
              <wp:posOffset>-384810</wp:posOffset>
            </wp:positionH>
            <wp:positionV relativeFrom="paragraph">
              <wp:posOffset>311785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/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921B0" w:rsidRPr="006921B0" w:rsidRDefault="006921B0" w:rsidP="006921B0">
      <w:pPr>
        <w:pStyle w:val="ac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6921B0">
        <w:rPr>
          <w:rFonts w:ascii="Arial" w:hAnsi="Arial" w:cs="Arial"/>
          <w:b/>
          <w:sz w:val="28"/>
          <w:szCs w:val="28"/>
        </w:rPr>
        <w:t>Обязанность применения онлайн-кассы</w:t>
      </w:r>
    </w:p>
    <w:p w:rsidR="006921B0" w:rsidRPr="006921B0" w:rsidRDefault="006921B0" w:rsidP="006921B0">
      <w:pPr>
        <w:pStyle w:val="ac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921B0">
        <w:rPr>
          <w:rFonts w:ascii="Arial" w:hAnsi="Arial" w:cs="Arial"/>
          <w:b/>
          <w:sz w:val="28"/>
          <w:szCs w:val="28"/>
        </w:rPr>
        <w:t>в сфере розничной торговли, а также в общепите</w:t>
      </w:r>
    </w:p>
    <w:bookmarkEnd w:id="0"/>
    <w:p w:rsidR="006921B0" w:rsidRPr="006921B0" w:rsidRDefault="006921B0" w:rsidP="006921B0">
      <w:pPr>
        <w:pStyle w:val="ac"/>
        <w:spacing w:line="276" w:lineRule="auto"/>
        <w:rPr>
          <w:rFonts w:ascii="Arial" w:hAnsi="Arial" w:cs="Arial"/>
          <w:sz w:val="28"/>
          <w:szCs w:val="28"/>
        </w:rPr>
      </w:pPr>
    </w:p>
    <w:p w:rsidR="006921B0" w:rsidRPr="006921B0" w:rsidRDefault="006921B0" w:rsidP="006921B0">
      <w:pPr>
        <w:pStyle w:val="ac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921B0">
        <w:rPr>
          <w:rFonts w:ascii="Arial" w:hAnsi="Arial" w:cs="Arial"/>
          <w:sz w:val="28"/>
          <w:szCs w:val="28"/>
        </w:rPr>
        <w:t>Работники сферы торговли и общепита в Уссурийском городском округе  обязаны применять онлайн-кассы в момент расчетов.</w:t>
      </w:r>
    </w:p>
    <w:p w:rsidR="006921B0" w:rsidRPr="006921B0" w:rsidRDefault="006921B0" w:rsidP="006921B0">
      <w:pPr>
        <w:pStyle w:val="ac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921B0">
        <w:rPr>
          <w:rFonts w:ascii="Arial" w:hAnsi="Arial" w:cs="Arial"/>
          <w:sz w:val="28"/>
          <w:szCs w:val="28"/>
        </w:rPr>
        <w:t>Сотрудники налоговой службы анализируют случаи регистрации контрольно-кассовой техники, а также ее применения каждым арендатором на рынках и в других местах массовой торговли, а также субъектами предпринимательской деятельности в сфере общественного питания. Контроль потоков движения денежных средств и применения контрольно-кассовой техники ведется в режиме реального времени с использованием данных АСК ККТ, в ходе чего выявляются лица, допускающие риски осуществления расчетов без применения онлайн-ККТ.</w:t>
      </w:r>
    </w:p>
    <w:p w:rsidR="006921B0" w:rsidRPr="006921B0" w:rsidRDefault="006921B0" w:rsidP="006921B0">
      <w:pPr>
        <w:pStyle w:val="ac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921B0">
        <w:rPr>
          <w:rFonts w:ascii="Arial" w:hAnsi="Arial" w:cs="Arial"/>
          <w:sz w:val="28"/>
          <w:szCs w:val="28"/>
        </w:rPr>
        <w:t>Межрайонной ИФНС России № 9 по Приморскому краю напоминает, что в случае неприменения ККТ размер штрафа для предпринимателей и должностных лиц составляет не менее 10 тысяч рублей, для юридических лиц – не менее 30 тысяч рублей. Срок привлечения к административной ответственности составляет 1 год.</w:t>
      </w:r>
    </w:p>
    <w:p w:rsidR="006921B0" w:rsidRPr="006921B0" w:rsidRDefault="006921B0" w:rsidP="006921B0">
      <w:pPr>
        <w:pStyle w:val="ac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921B0">
        <w:rPr>
          <w:rFonts w:ascii="Arial" w:hAnsi="Arial" w:cs="Arial"/>
          <w:sz w:val="28"/>
          <w:szCs w:val="28"/>
        </w:rPr>
        <w:t>В  случае применения кассы с нарушением установленных требований законодательства о применении ККТ размер штрафа на должностных лиц составляет  от 1,5 до 3 тысяч рублей, на юридических лиц – от 5 до 10 тысяч рублей.</w:t>
      </w:r>
    </w:p>
    <w:p w:rsidR="006921B0" w:rsidRPr="006921B0" w:rsidRDefault="006921B0" w:rsidP="006921B0">
      <w:pPr>
        <w:pStyle w:val="ac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921B0">
        <w:rPr>
          <w:rFonts w:ascii="Arial" w:hAnsi="Arial" w:cs="Arial"/>
          <w:sz w:val="28"/>
          <w:szCs w:val="28"/>
        </w:rPr>
        <w:t>Защита прав потребителей – является одной из главных целей мониторингов и рейдов, проводимых сотрудниками налоговой службы. Полученный кассовый чек гарантирует возможность реализации права на удовлетворение своих требований в соответствии с законодательством о защите прав потребителей. В настоящее время любой покупатель может проверить свой чек в мобильном приложении «Проверка чека ФНС». В случае нарушения, в том числе невыдачи чека, покупатель может через мобильное приложение сообщить об этом в налоговую службу.</w:t>
      </w:r>
    </w:p>
    <w:p w:rsidR="006921B0" w:rsidRPr="006921B0" w:rsidRDefault="006921B0" w:rsidP="006921B0">
      <w:pPr>
        <w:pStyle w:val="ac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921B0">
        <w:rPr>
          <w:rFonts w:ascii="Arial" w:hAnsi="Arial" w:cs="Arial"/>
          <w:sz w:val="28"/>
          <w:szCs w:val="28"/>
        </w:rPr>
        <w:lastRenderedPageBreak/>
        <w:t xml:space="preserve">При необходимости корректировки расчета, ранее произведенного без применения ККТ, налогоплательщиком самостоятельно формируется чек коррекции, что  позволит актуализировать выручку от реализации продукции, работ и услуг, а также избежать административной ответственности в соответствии со ст. 14.5 КоАП РФ.   </w:t>
      </w:r>
    </w:p>
    <w:p w:rsidR="006921B0" w:rsidRPr="006921B0" w:rsidRDefault="006921B0" w:rsidP="006921B0">
      <w:pPr>
        <w:jc w:val="both"/>
        <w:rPr>
          <w:rFonts w:ascii="Arial" w:hAnsi="Arial" w:cs="Arial"/>
          <w:sz w:val="28"/>
          <w:szCs w:val="28"/>
        </w:rPr>
      </w:pPr>
      <w:r w:rsidRPr="006921B0">
        <w:rPr>
          <w:rFonts w:ascii="Arial" w:hAnsi="Arial" w:cs="Arial"/>
          <w:sz w:val="28"/>
          <w:szCs w:val="28"/>
        </w:rPr>
        <w:tab/>
      </w:r>
    </w:p>
    <w:p w:rsidR="006921B0" w:rsidRPr="006921B0" w:rsidRDefault="006921B0" w:rsidP="006921B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21B0">
        <w:rPr>
          <w:rFonts w:ascii="Arial" w:eastAsia="Times New Roman" w:hAnsi="Arial" w:cs="Arial"/>
          <w:sz w:val="28"/>
          <w:szCs w:val="28"/>
          <w:lang w:eastAsia="ru-RU"/>
        </w:rPr>
        <w:t xml:space="preserve">Напоминаем, что по всем интересующим вопросам можно обратиться по адресу: </w:t>
      </w:r>
      <w:proofErr w:type="gramStart"/>
      <w:r w:rsidRPr="006921B0">
        <w:rPr>
          <w:rFonts w:ascii="Arial" w:eastAsia="Times New Roman" w:hAnsi="Arial" w:cs="Arial"/>
          <w:sz w:val="28"/>
          <w:szCs w:val="28"/>
          <w:lang w:eastAsia="ru-RU"/>
        </w:rPr>
        <w:t>г</w:t>
      </w:r>
      <w:proofErr w:type="gramEnd"/>
      <w:r w:rsidRPr="006921B0">
        <w:rPr>
          <w:rFonts w:ascii="Arial" w:eastAsia="Times New Roman" w:hAnsi="Arial" w:cs="Arial"/>
          <w:sz w:val="28"/>
          <w:szCs w:val="28"/>
          <w:lang w:eastAsia="ru-RU"/>
        </w:rPr>
        <w:t xml:space="preserve"> Уссурийск, ул. Чичерина, 93, кабинет 116 или по телефону 8 (4234) 32-00-15.</w:t>
      </w:r>
    </w:p>
    <w:p w:rsidR="006921B0" w:rsidRPr="006921B0" w:rsidRDefault="006921B0" w:rsidP="006921B0">
      <w:pPr>
        <w:jc w:val="both"/>
        <w:rPr>
          <w:rFonts w:ascii="Arial" w:hAnsi="Arial" w:cs="Arial"/>
          <w:sz w:val="28"/>
          <w:szCs w:val="28"/>
        </w:rPr>
      </w:pPr>
    </w:p>
    <w:p w:rsidR="00D53C5D" w:rsidRPr="00D53C5D" w:rsidRDefault="00D53C5D" w:rsidP="006921B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D53C5D" w:rsidRPr="00D53C5D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790A396" wp14:editId="42E080C4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921B0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53C5D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D53C5D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D53C5D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3F5F-C9C1-4835-913F-31F32D79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2022-06-22T00:42:00Z</dcterms:created>
  <dcterms:modified xsi:type="dcterms:W3CDTF">2022-06-22T00:42:00Z</dcterms:modified>
</cp:coreProperties>
</file>